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3"/>
        <w:gridCol w:w="1152"/>
        <w:gridCol w:w="1419"/>
        <w:gridCol w:w="1882"/>
        <w:gridCol w:w="1643"/>
        <w:gridCol w:w="604"/>
        <w:gridCol w:w="363"/>
        <w:gridCol w:w="927"/>
        <w:gridCol w:w="1194"/>
        <w:gridCol w:w="899"/>
        <w:gridCol w:w="1152"/>
        <w:gridCol w:w="866"/>
        <w:gridCol w:w="824"/>
        <w:gridCol w:w="796"/>
        <w:gridCol w:w="866"/>
        <w:gridCol w:w="899"/>
      </w:tblGrid>
      <w:tr w:rsidR="00AF4E23" w:rsidTr="00B62CA8">
        <w:trPr>
          <w:trHeight w:val="285"/>
          <w:jc w:val="center"/>
        </w:trPr>
        <w:tc>
          <w:tcPr>
            <w:tcW w:w="15879" w:type="dxa"/>
            <w:gridSpan w:val="16"/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Cs w:val="28"/>
              </w:rPr>
              <w:t>东莞理工学院城市学院资产清查--资产变动登记表（试用）</w:t>
            </w: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vAlign w:val="bottom"/>
          </w:tcPr>
          <w:p w:rsidR="00AF4E23" w:rsidRDefault="00AF4E2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184" w:type="dxa"/>
            <w:gridSpan w:val="8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系、部（盖章）：</w:t>
            </w:r>
          </w:p>
        </w:tc>
        <w:tc>
          <w:tcPr>
            <w:tcW w:w="6302" w:type="dxa"/>
            <w:gridSpan w:val="7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填表日期：</w:t>
            </w: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系统导出数据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使用情况变动登记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资产编号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资产名称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型号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单价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购置日期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出厂编号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使用人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存放地点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sz w:val="12"/>
                <w:szCs w:val="12"/>
              </w:rPr>
              <w:t>现使用部门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sz w:val="12"/>
                <w:szCs w:val="12"/>
              </w:rPr>
              <w:t>现使用人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sz w:val="12"/>
                <w:szCs w:val="12"/>
              </w:rPr>
              <w:t>现存放地点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sz w:val="12"/>
                <w:szCs w:val="12"/>
              </w:rPr>
              <w:t>现状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23" w:rsidRDefault="00AF4E23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F4E23" w:rsidTr="00B62CA8">
        <w:trPr>
          <w:trHeight w:val="285"/>
          <w:jc w:val="center"/>
        </w:trPr>
        <w:tc>
          <w:tcPr>
            <w:tcW w:w="393" w:type="dxa"/>
            <w:vAlign w:val="bottom"/>
          </w:tcPr>
          <w:p w:rsidR="00AF4E23" w:rsidRDefault="00AF4E2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184" w:type="dxa"/>
            <w:gridSpan w:val="8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填表人：</w:t>
            </w:r>
          </w:p>
        </w:tc>
        <w:tc>
          <w:tcPr>
            <w:tcW w:w="6302" w:type="dxa"/>
            <w:gridSpan w:val="7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部门负责人：</w:t>
            </w:r>
          </w:p>
        </w:tc>
      </w:tr>
      <w:tr w:rsidR="00AF4E23" w:rsidTr="00B62CA8">
        <w:trPr>
          <w:trHeight w:val="285"/>
          <w:jc w:val="center"/>
        </w:trPr>
        <w:tc>
          <w:tcPr>
            <w:tcW w:w="15879" w:type="dxa"/>
            <w:gridSpan w:val="16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填表说明：</w:t>
            </w:r>
          </w:p>
        </w:tc>
      </w:tr>
      <w:tr w:rsidR="00AF4E23" w:rsidTr="00B62CA8">
        <w:trPr>
          <w:trHeight w:val="345"/>
          <w:jc w:val="center"/>
        </w:trPr>
        <w:tc>
          <w:tcPr>
            <w:tcW w:w="15879" w:type="dxa"/>
            <w:gridSpan w:val="16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1、用于登记从资产管理系统导出数据中账物相符，但是使用部门、使用人、存放地点、现状（如在用、闲置、待修、待报废、待报失等）发生了改变的情况；</w:t>
            </w:r>
          </w:p>
        </w:tc>
      </w:tr>
      <w:tr w:rsidR="00AF4E23" w:rsidTr="00B62CA8">
        <w:trPr>
          <w:trHeight w:val="345"/>
          <w:jc w:val="center"/>
        </w:trPr>
        <w:tc>
          <w:tcPr>
            <w:tcW w:w="15879" w:type="dxa"/>
            <w:gridSpan w:val="16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、在盘点过程中，如使用情况有变更，则需要由现使用人填写</w:t>
            </w:r>
            <w:r>
              <w:rPr>
                <w:rStyle w:val="font71"/>
                <w:rFonts w:hint="default"/>
              </w:rPr>
              <w:t>“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使用情况变动登记栏</w:t>
            </w:r>
            <w:r>
              <w:rPr>
                <w:rStyle w:val="font71"/>
                <w:rFonts w:hint="default"/>
              </w:rPr>
              <w:t>”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；</w:t>
            </w:r>
          </w:p>
        </w:tc>
      </w:tr>
      <w:tr w:rsidR="00AF4E23" w:rsidTr="00B62CA8">
        <w:trPr>
          <w:trHeight w:val="345"/>
          <w:jc w:val="center"/>
        </w:trPr>
        <w:tc>
          <w:tcPr>
            <w:tcW w:w="15879" w:type="dxa"/>
            <w:gridSpan w:val="16"/>
            <w:vAlign w:val="center"/>
          </w:tcPr>
          <w:p w:rsidR="00AF4E23" w:rsidRDefault="00AF4E23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3、表格填好后，需在系、部（盖章）处加盖部门公章交资产管理办公室。</w:t>
            </w:r>
          </w:p>
        </w:tc>
      </w:tr>
    </w:tbl>
    <w:p w:rsidR="004958E9" w:rsidRPr="00AF4E23" w:rsidRDefault="004958E9" w:rsidP="00AF4E23"/>
    <w:sectPr w:rsidR="004958E9" w:rsidRPr="00AF4E23" w:rsidSect="00AF4E23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E23"/>
    <w:rsid w:val="004958E9"/>
    <w:rsid w:val="00A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rsid w:val="00AF4E23"/>
    <w:rPr>
      <w:rFonts w:ascii="宋体" w:eastAsia="宋体" w:hAnsi="宋体" w:cs="宋体" w:hint="eastAsia"/>
      <w:i w:val="0"/>
      <w:color w:val="33333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2016-01-11T08:03:00Z</dcterms:created>
  <dcterms:modified xsi:type="dcterms:W3CDTF">2016-01-11T08:04:00Z</dcterms:modified>
</cp:coreProperties>
</file>